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Cassandra de la Cruz-Munoz, Naomi S. Guedes, Ziad N. Malik, Aldo A. Ortega, Leinier Perez.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8:36pm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Reworked Kotlin standards in EditorConfig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Kept brainstorming integration of platform-specific code with Dart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Checked on progress of teams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new pushes to repository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re-integrating kt-lint with gradle in development branch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to get Swift running on my laptop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is a finite resource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unit testing for kotlin.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unit testing for the sequence class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get ktlint to work.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user story and installing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Ktlint issues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porting Pad.java into Kotlin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Clean up the Pad.kt code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install ktlint on system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a few syntax errors in Sequence class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 ktlint and run it on Sequence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fixing Sequence.kt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Stuck on installing ktlint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reimplementing game structures in Kotlin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mental health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Translating game structure to Swift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Either close to finishing the translation or finish it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 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Translation of Sequence Class to Swift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Finalize final Translations 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Uninitialized Instance Variables within Original Class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with the coding of the translation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the translation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 with other classes.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converting Sequence.java to Swift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converting Sequence.java to Swift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swift-lint working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J94k8jKjzBK+qbI4i2R06lkoqg==">AMUW2mUPldy9X8Bjk4NFdZg3KGTShyBtyPnB6ST8r7lW77Jo7KtH6+OW6gJTGt2vvZnnhY9T+c4DJSxSVU7f4P9rHrQQi1yBWLTVcTZt8wuhiHKxjnlSqpQ=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